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BCE" w:rsidRDefault="00D02BCE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DCF" w:rsidRDefault="00304DCF" w:rsidP="00D02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BCE" w:rsidRDefault="00D02BCE" w:rsidP="00FC280C">
      <w:pPr>
        <w:pStyle w:val="a3"/>
        <w:ind w:left="993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проведения внутреннего квалификационного о</w:t>
      </w:r>
      <w:r w:rsidR="003F3D6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бора кандидатов от Кыргызской Республики для участия в конкурсе на замещение вакантной должности должностного лица в департаментах Евразийской экономической </w:t>
      </w:r>
      <w:r w:rsidR="00FC280C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:rsidR="00651237" w:rsidRDefault="00651237" w:rsidP="0065123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040CA" w:rsidRDefault="00F040CA" w:rsidP="0065123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913F0" w:rsidRDefault="006913F0" w:rsidP="006913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3F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F552F">
        <w:rPr>
          <w:rFonts w:ascii="Times New Roman" w:hAnsi="Times New Roman" w:cs="Times New Roman"/>
          <w:sz w:val="28"/>
          <w:szCs w:val="28"/>
        </w:rPr>
        <w:t>реализации статьи 9 Договора о Евразийском экономическом союзе от 29 мая 2014 года</w:t>
      </w:r>
      <w:r w:rsidR="0055277F">
        <w:rPr>
          <w:rFonts w:ascii="Times New Roman" w:hAnsi="Times New Roman" w:cs="Times New Roman"/>
          <w:sz w:val="28"/>
          <w:szCs w:val="28"/>
        </w:rPr>
        <w:t>, в соответствии со статьями 10 и 17 конституционного Закона Кыргызской Республики «О Правительстве Кыргызской Республики»</w:t>
      </w:r>
      <w:r w:rsidR="007557BD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</w:t>
      </w:r>
      <w:r w:rsidRPr="006913F0">
        <w:rPr>
          <w:rFonts w:ascii="Times New Roman" w:hAnsi="Times New Roman" w:cs="Times New Roman"/>
          <w:sz w:val="28"/>
          <w:szCs w:val="28"/>
        </w:rPr>
        <w:t>:</w:t>
      </w:r>
    </w:p>
    <w:p w:rsidR="00304DCF" w:rsidRPr="006913F0" w:rsidRDefault="00304DCF" w:rsidP="006913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57BD" w:rsidRPr="006913F0" w:rsidRDefault="007557BD" w:rsidP="0061303A">
      <w:pPr>
        <w:pStyle w:val="a3"/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порядке проведения внутреннего квалификационного отбора кандидатов от Кыргызской Республики для участия в конкурсе на замещение вакантной должности должностного лица в департаментах Евразийской экономической комиссии</w:t>
      </w:r>
      <w:r w:rsidR="00FC280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1237" w:rsidRDefault="000853F2" w:rsidP="0061303A">
      <w:pPr>
        <w:pStyle w:val="a3"/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F552F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3F552F">
        <w:rPr>
          <w:rFonts w:ascii="Times New Roman" w:hAnsi="Times New Roman" w:cs="Times New Roman"/>
          <w:sz w:val="28"/>
          <w:szCs w:val="28"/>
        </w:rPr>
        <w:t>по истечени</w:t>
      </w:r>
      <w:r w:rsidR="00FC280C">
        <w:rPr>
          <w:rFonts w:ascii="Times New Roman" w:hAnsi="Times New Roman" w:cs="Times New Roman"/>
          <w:sz w:val="28"/>
          <w:szCs w:val="28"/>
        </w:rPr>
        <w:t>и</w:t>
      </w:r>
      <w:r w:rsidR="003F552F">
        <w:rPr>
          <w:rFonts w:ascii="Times New Roman" w:hAnsi="Times New Roman" w:cs="Times New Roman"/>
          <w:sz w:val="28"/>
          <w:szCs w:val="28"/>
        </w:rPr>
        <w:t xml:space="preserve"> пятнадцати дней со дня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53F2" w:rsidRDefault="000853F2" w:rsidP="006913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5D0" w:rsidRDefault="009615D0" w:rsidP="006913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3F2" w:rsidRPr="00C07431" w:rsidRDefault="00304DCF" w:rsidP="006913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853F2" w:rsidRPr="00C07431">
        <w:rPr>
          <w:rFonts w:ascii="Times New Roman" w:hAnsi="Times New Roman" w:cs="Times New Roman"/>
          <w:b/>
          <w:sz w:val="28"/>
          <w:szCs w:val="28"/>
        </w:rPr>
        <w:tab/>
      </w:r>
      <w:r w:rsidR="000853F2" w:rsidRPr="00C07431">
        <w:rPr>
          <w:rFonts w:ascii="Times New Roman" w:hAnsi="Times New Roman" w:cs="Times New Roman"/>
          <w:b/>
          <w:sz w:val="28"/>
          <w:szCs w:val="28"/>
        </w:rPr>
        <w:tab/>
      </w:r>
      <w:r w:rsidR="00C07431" w:rsidRPr="00C07431">
        <w:rPr>
          <w:rFonts w:ascii="Times New Roman" w:hAnsi="Times New Roman" w:cs="Times New Roman"/>
          <w:b/>
          <w:sz w:val="28"/>
          <w:szCs w:val="28"/>
        </w:rPr>
        <w:tab/>
      </w:r>
      <w:r w:rsidR="00C07431" w:rsidRPr="00C0743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К.А.</w:t>
      </w:r>
      <w:r w:rsidR="007557BD">
        <w:rPr>
          <w:rFonts w:ascii="Times New Roman" w:hAnsi="Times New Roman" w:cs="Times New Roman"/>
          <w:b/>
          <w:sz w:val="28"/>
          <w:szCs w:val="28"/>
        </w:rPr>
        <w:t>Боронов</w:t>
      </w:r>
    </w:p>
    <w:sectPr w:rsidR="000853F2" w:rsidRPr="00C07431" w:rsidSect="00A3273E">
      <w:pgSz w:w="11906" w:h="16838"/>
      <w:pgMar w:top="1134" w:right="1134" w:bottom="1134" w:left="1701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AEF" w:rsidRDefault="00144AEF" w:rsidP="00C07431">
      <w:pPr>
        <w:spacing w:after="0" w:line="240" w:lineRule="auto"/>
      </w:pPr>
      <w:r>
        <w:separator/>
      </w:r>
    </w:p>
  </w:endnote>
  <w:endnote w:type="continuationSeparator" w:id="0">
    <w:p w:rsidR="00144AEF" w:rsidRDefault="00144AEF" w:rsidP="00C07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AEF" w:rsidRDefault="00144AEF" w:rsidP="00C07431">
      <w:pPr>
        <w:spacing w:after="0" w:line="240" w:lineRule="auto"/>
      </w:pPr>
      <w:r>
        <w:separator/>
      </w:r>
    </w:p>
  </w:footnote>
  <w:footnote w:type="continuationSeparator" w:id="0">
    <w:p w:rsidR="00144AEF" w:rsidRDefault="00144AEF" w:rsidP="00C07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22B88"/>
    <w:multiLevelType w:val="hybridMultilevel"/>
    <w:tmpl w:val="6BDEBA34"/>
    <w:lvl w:ilvl="0" w:tplc="1F263E7C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A54B99"/>
    <w:multiLevelType w:val="hybridMultilevel"/>
    <w:tmpl w:val="C0E6F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E2A"/>
    <w:rsid w:val="00001480"/>
    <w:rsid w:val="000853F2"/>
    <w:rsid w:val="00144AEF"/>
    <w:rsid w:val="001556FF"/>
    <w:rsid w:val="00281265"/>
    <w:rsid w:val="00297E2A"/>
    <w:rsid w:val="002C2968"/>
    <w:rsid w:val="00304DCF"/>
    <w:rsid w:val="003974B6"/>
    <w:rsid w:val="003F3D61"/>
    <w:rsid w:val="003F552F"/>
    <w:rsid w:val="00433551"/>
    <w:rsid w:val="00540FC9"/>
    <w:rsid w:val="0055277F"/>
    <w:rsid w:val="00562EF8"/>
    <w:rsid w:val="0061303A"/>
    <w:rsid w:val="00651237"/>
    <w:rsid w:val="006913F0"/>
    <w:rsid w:val="00736F3A"/>
    <w:rsid w:val="007449A7"/>
    <w:rsid w:val="007557BD"/>
    <w:rsid w:val="007A4042"/>
    <w:rsid w:val="007C772F"/>
    <w:rsid w:val="0088733F"/>
    <w:rsid w:val="008F0304"/>
    <w:rsid w:val="009615D0"/>
    <w:rsid w:val="00991DC4"/>
    <w:rsid w:val="00A138B2"/>
    <w:rsid w:val="00A3273E"/>
    <w:rsid w:val="00A81374"/>
    <w:rsid w:val="00AA44A1"/>
    <w:rsid w:val="00B2364D"/>
    <w:rsid w:val="00BB7DCA"/>
    <w:rsid w:val="00C07431"/>
    <w:rsid w:val="00C439D4"/>
    <w:rsid w:val="00D02BCE"/>
    <w:rsid w:val="00D404E1"/>
    <w:rsid w:val="00F02294"/>
    <w:rsid w:val="00F040CA"/>
    <w:rsid w:val="00F32BFB"/>
    <w:rsid w:val="00FB2260"/>
    <w:rsid w:val="00FC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3B7F9-9D8B-43AF-86EC-1168D27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E2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6913F0"/>
    <w:rPr>
      <w:color w:val="0000FF"/>
      <w:u w:val="single"/>
    </w:rPr>
  </w:style>
  <w:style w:type="paragraph" w:customStyle="1" w:styleId="tkTekst">
    <w:name w:val="_Текст обычный (tkTekst)"/>
    <w:basedOn w:val="a"/>
    <w:rsid w:val="006913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07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431"/>
  </w:style>
  <w:style w:type="paragraph" w:styleId="a7">
    <w:name w:val="footer"/>
    <w:basedOn w:val="a"/>
    <w:link w:val="a8"/>
    <w:uiPriority w:val="99"/>
    <w:unhideWhenUsed/>
    <w:rsid w:val="00C07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7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Ataev Janibek</dc:creator>
  <cp:lastModifiedBy>Исламбек Чыныбаев</cp:lastModifiedBy>
  <cp:revision>13</cp:revision>
  <cp:lastPrinted>2020-09-22T09:07:00Z</cp:lastPrinted>
  <dcterms:created xsi:type="dcterms:W3CDTF">2020-08-03T11:09:00Z</dcterms:created>
  <dcterms:modified xsi:type="dcterms:W3CDTF">2020-09-22T09:10:00Z</dcterms:modified>
</cp:coreProperties>
</file>